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小标宋体" w:hAnsi="小标宋体" w:eastAsia="小标宋体"/>
          <w:b/>
          <w:sz w:val="32"/>
        </w:rPr>
        <w:t>中国调查与数据中心兼职研究员管理办法</w:t>
      </w:r>
    </w:p>
    <w:p/>
    <w:p>
      <w:r>
        <w:rPr>
          <w:b/>
        </w:rPr>
        <w:t>第一章 总则</w:t>
      </w:r>
    </w:p>
    <w:p>
      <w:r>
        <w:t>第一条 为规范中国调查与数据中心（以下简称"本中心"）兼职研究员的管理，吸纳更多中国人民大学校内正式职工参与本中心建设，促进调查数据的开发利用，提升本中心学术影响力，特制定本办法。</w:t>
      </w:r>
    </w:p>
    <w:p>
      <w:r>
        <w:t>第二条 本中心的调查平台和数据资源是中国人民大学的重要资产，是支持和服务学校相关科研单位及科研工作者的基础性资源。</w:t>
      </w:r>
    </w:p>
    <w:p>
      <w:r>
        <w:t>第三条 本办法适用于申请、聘任和管理中国人民大学校内兼职研究员的各项工作。</w:t>
      </w:r>
    </w:p>
    <w:p>
      <w:r>
        <w:rPr>
          <w:b/>
        </w:rPr>
        <w:t>第二章 任职条件</w:t>
      </w:r>
    </w:p>
    <w:p>
      <w:r>
        <w:t>第四条 申请成为本中心兼职研究员，应当具备下列条件：</w:t>
        <w:br/>
        <w:t>（一）中国人民大学正式在职职工；</w:t>
        <w:br/>
        <w:t>（二）具有良好的学术道德和科研诚信记录；</w:t>
        <w:br/>
        <w:t>（三）研究方向与本中心业务领域相关；</w:t>
        <w:br/>
        <w:t>（四）承诺遵守本中心各项规章制度。</w:t>
      </w:r>
    </w:p>
    <w:p>
      <w:r>
        <w:t>第五条 申请人应当如实填写《中国调查与数据中心兼职研究员申请表》，并提供相关证明材料。</w:t>
      </w:r>
    </w:p>
    <w:p>
      <w:r>
        <w:rPr>
          <w:b/>
        </w:rPr>
        <w:t>第三章 权利</w:t>
      </w:r>
    </w:p>
    <w:p>
      <w:r>
        <w:t>第六条 本中心对自采数据、校内项目交付数据、社会征集数据实行统一管理。数据资源分为以下六种类型：</w:t>
        <w:br/>
        <w:t>（一）全公开型：校内外注册用户均可免费下载使用；</w:t>
        <w:br/>
        <w:t>（二）半公开型：校内外注册用户可查看数据元信息，经申请获批后获得数据；</w:t>
        <w:br/>
        <w:t>（三）校内开放型：仅对中国人民大学在职员工开放；</w:t>
        <w:br/>
        <w:t>（四）研究员开放型：仅对本中心兼职研究员开放；</w:t>
        <w:br/>
        <w:t>（五）有偿使用型：经申请通过并缴纳规定费用后使用；</w:t>
        <w:br/>
        <w:t>（六）不公开型：除基本信息外，相关数据不对外公开。</w:t>
      </w:r>
    </w:p>
    <w:p>
      <w:r>
        <w:t>第七条 兼职研究员享有以下权利：</w:t>
        <w:br/>
        <w:t>（一）优先获得本中心 D 类（研究员开放型）数据的使用权；</w:t>
        <w:br/>
        <w:t>（二）优先获得本中心提供的研究设计、数据采集、数据分析等服务；</w:t>
        <w:br/>
        <w:t>（三）参与本中心提供的有偿服务并获得相应劳务报酬；</w:t>
        <w:br/>
        <w:t>（四）以自身专业服务兑换本中心其他专业服务；</w:t>
        <w:br/>
        <w:t>（五）获得本中心设立的科研基金激励（具体金额和标准另行规定）。</w:t>
      </w:r>
    </w:p>
    <w:p>
      <w:r>
        <w:t>第八条 兼职研究员以本中心数据为基础形成的学术成果，应当按以下规范标注：</w:t>
        <w:br/>
        <w:t>（一）第一署名单位应为中国人民大学；</w:t>
        <w:br/>
        <w:t>（二）注明"中国人民大学调查与数据中心研究员"身份；</w:t>
        <w:br/>
        <w:t>（三）文责自负，本中心不承担相关言论和观点的责任。</w:t>
      </w:r>
    </w:p>
    <w:p>
      <w:r>
        <w:t>第九条 兼职研究员提交的下列成果，本中心将给予表彰奖励：</w:t>
        <w:br/>
        <w:t>（一）被本中心采纳用于公众号、内参、发布会的报告、指数、论文等；</w:t>
        <w:br/>
        <w:t>（二）经本中心上报并获得校领导及以上级别领导批示的作品。</w:t>
      </w:r>
    </w:p>
    <w:p>
      <w:r>
        <w:rPr>
          <w:b/>
        </w:rPr>
        <w:t>第四章 义务</w:t>
      </w:r>
    </w:p>
    <w:p>
      <w:r>
        <w:t>第十条 兼职研究员应当履行以下义务：</w:t>
        <w:br/>
        <w:t>（一）如实填写申请材料，保证所提供信息的真实性、准确性；</w:t>
        <w:br/>
        <w:t>（二）遵守本中心各项规章制度和数据使用协议；</w:t>
        <w:br/>
        <w:t>（三）保护本中心数据资产安全，不得将限定使用的数据泄露给未经授权的人员；</w:t>
        <w:br/>
        <w:t>（四）积极参与本中心组织的学术交流活动；</w:t>
        <w:br/>
        <w:t>（五）使用本中心数据资源形成学术成果；</w:t>
        <w:br/>
        <w:t>（六）积极参与本中心的资源建设和服务供给工作。</w:t>
      </w:r>
    </w:p>
    <w:p>
      <w:r>
        <w:rPr>
          <w:b/>
        </w:rPr>
        <w:t>第五章 聘任程序</w:t>
      </w:r>
    </w:p>
    <w:p>
      <w:r>
        <w:t>第十一条 兼职研究员的聘任按以下程序进行：</w:t>
        <w:br/>
        <w:t>（一）申请：申请人提交《兼职研究员申请表》及相关材料；</w:t>
        <w:br/>
        <w:t>（二）审核：本中心对申请材料进行审核；</w:t>
        <w:br/>
        <w:t>（三）聘任：审核通过后，本中心制作并颁发聘书；</w:t>
        <w:br/>
        <w:t>（四）备案：建立兼职研究员信息档案，制作研究员详情页。</w:t>
      </w:r>
    </w:p>
    <w:p>
      <w:r>
        <w:t>第十二条 兼职研究员聘期为两年。聘期届满，可按规定程序申请续聘。</w:t>
      </w:r>
    </w:p>
    <w:p>
      <w:r>
        <w:rPr>
          <w:b/>
        </w:rPr>
        <w:t>第六章 考核与退出</w:t>
      </w:r>
    </w:p>
    <w:p>
      <w:r>
        <w:t>第十三条 本中心对兼职研究员实行年度考核制度，考核内容包括：</w:t>
        <w:br/>
        <w:t>（一）数据使用情况；</w:t>
        <w:br/>
        <w:t>（二）学术成果产出情况；</w:t>
        <w:br/>
        <w:t>（三）参与活动情况；</w:t>
        <w:br/>
        <w:t>（四）义务履行情况。</w:t>
      </w:r>
    </w:p>
    <w:p>
      <w:r>
        <w:t>第十四条 兼职研究员有下列情形之一的，本中心可取消其研究员资格：</w:t>
        <w:br/>
        <w:t>（一）违反学术道德和科研诚信的；</w:t>
        <w:br/>
        <w:t>（二）泄露本中心数据资产或违规使用数据的；</w:t>
        <w:br/>
        <w:t>（三）连续两年未参与本中心任何活动的；</w:t>
        <w:br/>
        <w:t>（四）其他严重违反本办法规定的情形。</w:t>
      </w:r>
    </w:p>
    <w:p>
      <w:r>
        <w:rPr>
          <w:b/>
        </w:rPr>
        <w:t>第七章 附则</w:t>
      </w:r>
    </w:p>
    <w:p>
      <w:r>
        <w:t>第十五条 本办法由中国调查与数据中心负责解释。</w:t>
      </w:r>
    </w:p>
    <w:p>
      <w:r>
        <w:t>第十六条 本办法自发布之日起施行。</w:t>
      </w:r>
    </w:p>
    <w:p>
      <w:r>
        <w:br/>
        <w:br/>
        <w:br/>
        <w:t>中国调查与数据中心</w:t>
      </w:r>
    </w:p>
    <w:p>
      <w:r>
        <w:t>2026 年 3 月 3 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" w:hAnsi="仿宋" w:eastAsia="仿宋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